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hint="default" w:ascii="Calibri" w:hAnsi="Calibri" w:cs="Calibri"/>
          <w:color w:val="FF0000"/>
          <w:sz w:val="24"/>
          <w:szCs w:val="24"/>
          <w:lang w:val="el-GR"/>
        </w:rPr>
      </w:pPr>
      <w:r>
        <w:rPr>
          <w:rFonts w:hint="default" w:ascii="Calibri" w:hAnsi="Calibri" w:cs="Calibri"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2642870" cy="1140460"/>
                <wp:effectExtent l="0" t="0" r="5080" b="254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olor w:val="33339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3399"/>
                                <w:sz w:val="24"/>
                                <w:szCs w:val="24"/>
                                <w:lang w:val="el-GR" w:eastAsia="el-GR"/>
                              </w:rPr>
                              <w:drawing>
                                <wp:inline distT="0" distB="0" distL="114300" distR="114300">
                                  <wp:extent cx="409575" cy="409575"/>
                                  <wp:effectExtent l="0" t="0" r="9525" b="9525"/>
                                  <wp:docPr id="2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" descr="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  <w:lang w:val="el-GR"/>
                              </w:rPr>
                              <w:t>ΕΛΛΗΝΙΚΗ ΔΗΜΟΚΡΑΤΙΑ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4F81BD"/>
                                <w:lang w:val="el-GR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  <w:lang w:val="el-GR"/>
                              </w:rPr>
                              <w:t>ΥΠΟΥΡΓΕΙΟ ΠΟΛΙΤΙΣΜΟΥ ΚΑΙ ΑΘΛΗΤΙΣΜΟΥ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rFonts w:cs="Calibri"/>
                                <w:color w:val="4F81BD"/>
                              </w:rPr>
                              <w:t xml:space="preserve">ΓΡΑΦΕΙΟ ΤΥΠΟΥ </w:t>
                            </w:r>
                          </w:p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rPr>
                                <w:color w:val="4F81BD"/>
                              </w:rPr>
                              <w:t>------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-5.4pt;height:89.8pt;width:208.1pt;z-index:251662336;mso-width-relative:page;mso-height-relative:page;" fillcolor="#FFFFFF" filled="t" stroked="f" coordsize="21600,21600" o:gfxdata="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kzWii&#10;1QAAAAgBAAAPAAAAAAAAAAEAIAAAACIAAABkcnMvZG93bnJldi54bWxQSwECFAAUAAAACACHTuJA&#10;csXmqLIBAABlAwAADgAAAAAAAAABACAAAAAkAQAAZHJzL2Uyb0RvYy54bWxQSwUGAAAAAAYABgBZ&#10;AQAASAUAAAAA&#10;">
                <v:fill on="t" focussize="0,0"/>
                <v:stroke on="f" weight="2.25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color w:val="333399"/>
                          <w:sz w:val="24"/>
                          <w:szCs w:val="24"/>
                        </w:rPr>
                      </w:pPr>
                      <w:r>
                        <w:rPr>
                          <w:color w:val="333399"/>
                          <w:sz w:val="24"/>
                          <w:szCs w:val="24"/>
                          <w:lang w:val="el-GR" w:eastAsia="el-GR"/>
                        </w:rPr>
                        <w:drawing>
                          <wp:inline distT="0" distB="0" distL="114300" distR="114300">
                            <wp:extent cx="409575" cy="409575"/>
                            <wp:effectExtent l="0" t="0" r="9525" b="9525"/>
                            <wp:docPr id="2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" descr="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cs="Calibri"/>
                          <w:color w:val="4F81BD"/>
                          <w:lang w:val="el-GR"/>
                        </w:rPr>
                        <w:t>ΕΛΛΗΝΙΚΗ ΔΗΜΟΚΡΑΤΙΑ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rFonts w:cs="Calibri"/>
                          <w:color w:val="4F81BD"/>
                          <w:lang w:val="el-GR"/>
                        </w:rPr>
                      </w:pPr>
                      <w:r>
                        <w:rPr>
                          <w:rFonts w:cs="Calibri"/>
                          <w:color w:val="4F81BD"/>
                          <w:lang w:val="el-GR"/>
                        </w:rPr>
                        <w:t>ΥΠΟΥΡΓΕΙΟ ΠΟΛΙΤΙΣΜΟΥ ΚΑΙ ΑΘΛΗΤΙΣΜΟΥ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rFonts w:cs="Calibri"/>
                          <w:color w:val="4F81BD"/>
                        </w:rPr>
                        <w:t xml:space="preserve">ΓΡΑΦΕΙΟ ΤΥΠΟΥ </w:t>
                      </w:r>
                    </w:p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  <w:r>
                        <w:rPr>
                          <w:color w:val="4F81BD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Calibri" w:hAnsi="Calibri" w:cs="Calibri"/>
          <w:color w:val="FF0000"/>
          <w:sz w:val="24"/>
          <w:szCs w:val="24"/>
          <w:lang w:val="el-GR"/>
        </w:rPr>
        <w:t xml:space="preserve">5 </w:t>
      </w:r>
    </w:p>
    <w:p>
      <w:pPr>
        <w:spacing w:after="0" w:line="240" w:lineRule="auto"/>
        <w:jc w:val="both"/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spacing w:after="0" w:line="240" w:lineRule="auto"/>
        <w:ind w:left="-284"/>
        <w:jc w:val="both"/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spacing w:before="60" w:after="0" w:line="240" w:lineRule="auto"/>
        <w:jc w:val="both"/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spacing w:after="0" w:line="240" w:lineRule="auto"/>
        <w:jc w:val="both"/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spacing w:after="0" w:line="240" w:lineRule="auto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64135</wp:posOffset>
                </wp:positionV>
                <wp:extent cx="2654300" cy="250190"/>
                <wp:effectExtent l="0" t="0" r="12700" b="16510"/>
                <wp:wrapNone/>
                <wp:docPr id="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color w:val="4F81B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0.9pt;margin-top:5.05pt;height:19.7pt;width:209pt;z-index:251660288;mso-width-relative:page;mso-height-relative:page;" fillcolor="#FFFFFF" filled="t" stroked="f" coordsize="21600,21600" o:gfxdata="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WVcvHYAAAACAEAAA8A&#10;AAAAAAAAAQAgAAAAIgAAAGRycy9kb3ducmV2LnhtbFBLAQIUABQAAAAIAIdO4kBpmx9HpQEAAEAD&#10;AAAOAAAAAAAAAAEAIAAAACcBAABkcnMvZTJvRG9jLnhtbFBLBQYAAAAABgAGAFkBAAA+BQAAAAA=&#10;">
                <v:fill on="t" focussize="0,0"/>
                <v:stroke on="f" weight="2.2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color w:val="4F81B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color w:val="FF0000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2642870" cy="249555"/>
                <wp:effectExtent l="0" t="0" r="5080" b="17145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87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 w:line="240" w:lineRule="auto"/>
                              <w:jc w:val="center"/>
                              <w:rPr>
                                <w:color w:val="4F81BD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0pt;margin-top:12.55pt;height:19.65pt;width:208.1pt;z-index:251661312;mso-width-relative:page;mso-height-relative:page;" fillcolor="#FFFFFF" filled="t" stroked="f" coordsize="21600,21600" o:gfxdata="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RDvG4tcAAAAGAQAADwAAAAAA&#10;AAABACAAAAAiAAAAZHJzL2Rvd25yZXYueG1sUEsBAhQAFAAAAAgAh07iQOAjRFSiAQAAQAMAAA4A&#10;AAAAAAAAAQAgAAAAJgEAAGRycy9lMm9Eb2MueG1sUEsFBgAAAAAGAAYAWQEAADoFAAAAAA==&#10;">
                <v:fill on="t" focussize="0,0"/>
                <v:stroke on="f" weight="2.25pt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  <w:jc w:val="center"/>
                        <w:rPr>
                          <w:color w:val="4F81BD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default" w:ascii="Calibri" w:hAnsi="Calibri" w:cs="Calibri"/>
          <w:sz w:val="24"/>
          <w:szCs w:val="24"/>
          <w:lang w:val="el-GR"/>
        </w:rPr>
      </w:pPr>
    </w:p>
    <w:p>
      <w:pPr>
        <w:pStyle w:val="10"/>
        <w:jc w:val="righ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 xml:space="preserve">Αθήνα, </w:t>
      </w:r>
      <w:r>
        <w:rPr>
          <w:rFonts w:hint="default" w:ascii="Calibri" w:hAnsi="Calibri" w:cs="Calibri"/>
          <w:sz w:val="24"/>
          <w:szCs w:val="24"/>
          <w:lang w:val="en-US"/>
        </w:rPr>
        <w:t>26</w:t>
      </w:r>
      <w:r>
        <w:rPr>
          <w:rFonts w:hint="default" w:ascii="Calibri" w:hAnsi="Calibri" w:cs="Calibri"/>
          <w:sz w:val="24"/>
          <w:szCs w:val="24"/>
        </w:rPr>
        <w:t xml:space="preserve"> Οκτωβρίου 2018</w:t>
      </w:r>
    </w:p>
    <w:p>
      <w:pPr>
        <w:pStyle w:val="10"/>
        <w:jc w:val="both"/>
        <w:rPr>
          <w:rFonts w:hint="default" w:ascii="Calibri" w:hAnsi="Calibri" w:cs="Calibri"/>
          <w:sz w:val="24"/>
          <w:szCs w:val="24"/>
        </w:rPr>
      </w:pPr>
    </w:p>
    <w:p>
      <w:pPr>
        <w:jc w:val="center"/>
        <w:rPr>
          <w:rFonts w:hint="default" w:ascii="Calibri" w:hAnsi="Calibri" w:cs="Calibri"/>
          <w:b/>
          <w:sz w:val="28"/>
          <w:szCs w:val="28"/>
          <w:lang w:val="el-GR"/>
        </w:rPr>
      </w:pPr>
      <w:r>
        <w:rPr>
          <w:rFonts w:hint="default" w:ascii="Calibri" w:hAnsi="Calibri" w:cs="Calibri"/>
          <w:b/>
          <w:sz w:val="28"/>
          <w:szCs w:val="28"/>
          <w:lang w:val="el-GR"/>
        </w:rPr>
        <w:t>ΔΕΛΤΙΟ ΤΥΠΟΥ</w:t>
      </w:r>
    </w:p>
    <w:p>
      <w:pPr>
        <w:jc w:val="center"/>
        <w:rPr>
          <w:rFonts w:hint="default" w:ascii="Calibri" w:hAnsi="Calibri" w:cs="Calibri"/>
          <w:b/>
          <w:sz w:val="24"/>
          <w:szCs w:val="24"/>
          <w:lang w:val="el-GR"/>
        </w:rPr>
      </w:pPr>
      <w:r>
        <w:rPr>
          <w:rFonts w:hint="default" w:ascii="Calibri" w:hAnsi="Calibri" w:cs="Calibri"/>
          <w:b/>
          <w:sz w:val="24"/>
          <w:szCs w:val="24"/>
          <w:lang w:val="el-GR"/>
        </w:rPr>
        <w:t>Παρουσία της Υπουργού Πολιτισμού και Αθλητισμού Μυρσίνης Ζορμπά στη συνέντευξη Τύπου της «Ελευσίνα 2021 Πολιτιστική Πρωτεύουσα της Ευρώπης»</w:t>
      </w:r>
    </w:p>
    <w:p>
      <w:pPr>
        <w:jc w:val="both"/>
        <w:rPr>
          <w:rFonts w:hint="default" w:ascii="Calibri" w:hAnsi="Calibri" w:cs="Calibri"/>
          <w:color w:val="A6A6A6" w:themeColor="background1" w:themeShade="A6"/>
          <w:sz w:val="24"/>
          <w:szCs w:val="24"/>
          <w:lang w:val="el-GR"/>
        </w:rPr>
      </w:pPr>
      <w:r>
        <w:rPr>
          <w:rFonts w:hint="default" w:ascii="Calibri" w:hAnsi="Calibri" w:cs="Calibri"/>
          <w:color w:val="A6A6A6" w:themeColor="background1" w:themeShade="A6"/>
          <w:sz w:val="24"/>
          <w:szCs w:val="24"/>
          <w:lang w:val="el-GR"/>
        </w:rPr>
        <w:t xml:space="preserve"> </w:t>
      </w:r>
    </w:p>
    <w:p>
      <w:pPr>
        <w:jc w:val="both"/>
        <w:rPr>
          <w:rFonts w:hint="default" w:ascii="Calibri" w:hAnsi="Calibri" w:cs="Calibri"/>
          <w:sz w:val="24"/>
          <w:szCs w:val="24"/>
          <w:lang w:val="el-GR"/>
        </w:rPr>
      </w:pPr>
      <w:r>
        <w:rPr>
          <w:rFonts w:hint="default" w:ascii="Calibri" w:hAnsi="Calibri" w:cs="Calibri"/>
          <w:sz w:val="24"/>
          <w:szCs w:val="24"/>
          <w:lang w:val="el-GR"/>
        </w:rPr>
        <w:t xml:space="preserve">Η Υπουργός Πολιτισμού και Αθλητισμού Μυρσίνη Ζορμπά θα παραστεί στη συνέντευξη Τύπου που διοργανώνει η «Ελευσίνα 2021 Πολιτιστική Πρωτεύουσα της  Ευρώπης, στον χώρο της εγκατάστασης «Αποθέματα: </w:t>
      </w:r>
      <w:r>
        <w:rPr>
          <w:rFonts w:hint="default" w:ascii="Calibri" w:hAnsi="Calibri" w:cs="Calibri"/>
          <w:sz w:val="24"/>
          <w:szCs w:val="24"/>
          <w:lang w:val="en-US"/>
        </w:rPr>
        <w:t>Inventory</w:t>
      </w:r>
      <w:r>
        <w:rPr>
          <w:rFonts w:hint="default" w:ascii="Calibri" w:hAnsi="Calibri" w:cs="Calibri"/>
          <w:sz w:val="24"/>
          <w:szCs w:val="24"/>
          <w:lang w:val="el-GR"/>
        </w:rPr>
        <w:t>» στην παραλία Ελευσίνας, την Τρίτη 30 Οκτωβρίου και ώρα 12:00.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lang w:val="el-GR"/>
                            </w:rPr>
                          </w:pPr>
                          <w:r>
                            <w:rPr>
                              <w:lang w:val="el-GR"/>
                            </w:rPr>
                            <w:fldChar w:fldCharType="begin"/>
                          </w:r>
                          <w:r>
                            <w:rPr>
                              <w:lang w:val="el-GR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el-GR"/>
                            </w:rPr>
                            <w:fldChar w:fldCharType="separate"/>
                          </w:r>
                          <w:r>
                            <w:rPr>
                              <w:lang w:val="el-GR"/>
                            </w:rPr>
                            <w:t>1</w:t>
                          </w:r>
                          <w:r>
                            <w:rPr>
                              <w:lang w:val="el-G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NJWO7QAAAABQEAAA8AAAAAAAAAAQAgAAAAIgAAAGRycy9kb3ducmV2&#10;LnhtbFBLAQIUABQAAAAIAIdO4kAHmBWvBAIAABIEAAAOAAAAAAAAAAEAIAAAAB8BAABkcnMvZTJv&#10;RG9jLnhtbFBLBQYAAAAABgAGAFkBAACV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lang w:val="el-GR"/>
                      </w:rPr>
                    </w:pPr>
                    <w:r>
                      <w:rPr>
                        <w:lang w:val="el-GR"/>
                      </w:rPr>
                      <w:fldChar w:fldCharType="begin"/>
                    </w:r>
                    <w:r>
                      <w:rPr>
                        <w:lang w:val="el-GR"/>
                      </w:rPr>
                      <w:instrText xml:space="preserve"> PAGE  \* MERGEFORMAT </w:instrText>
                    </w:r>
                    <w:r>
                      <w:rPr>
                        <w:lang w:val="el-GR"/>
                      </w:rPr>
                      <w:fldChar w:fldCharType="separate"/>
                    </w:r>
                    <w:r>
                      <w:rPr>
                        <w:lang w:val="el-GR"/>
                      </w:rPr>
                      <w:t>1</w:t>
                    </w:r>
                    <w:r>
                      <w:rPr>
                        <w:lang w:val="el-G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A7E19"/>
    <w:rsid w:val="00066EA6"/>
    <w:rsid w:val="001D19F9"/>
    <w:rsid w:val="001F69E2"/>
    <w:rsid w:val="00223C2D"/>
    <w:rsid w:val="00262970"/>
    <w:rsid w:val="003F2498"/>
    <w:rsid w:val="005440E5"/>
    <w:rsid w:val="00657062"/>
    <w:rsid w:val="006D66F9"/>
    <w:rsid w:val="007D45CD"/>
    <w:rsid w:val="008350DB"/>
    <w:rsid w:val="008A1717"/>
    <w:rsid w:val="00A750EC"/>
    <w:rsid w:val="00C44BCE"/>
    <w:rsid w:val="00D0647D"/>
    <w:rsid w:val="00D2320A"/>
    <w:rsid w:val="00E159F8"/>
    <w:rsid w:val="00E35730"/>
    <w:rsid w:val="00E81725"/>
    <w:rsid w:val="00EB0C6E"/>
    <w:rsid w:val="00F23294"/>
    <w:rsid w:val="00F27265"/>
    <w:rsid w:val="0D947738"/>
    <w:rsid w:val="0DE417DD"/>
    <w:rsid w:val="118144A9"/>
    <w:rsid w:val="127C1514"/>
    <w:rsid w:val="172E77C1"/>
    <w:rsid w:val="1D6D2231"/>
    <w:rsid w:val="1E6D7591"/>
    <w:rsid w:val="1E846512"/>
    <w:rsid w:val="2A416C48"/>
    <w:rsid w:val="318052B7"/>
    <w:rsid w:val="3C626E43"/>
    <w:rsid w:val="46875102"/>
    <w:rsid w:val="47492245"/>
    <w:rsid w:val="4F047B5A"/>
    <w:rsid w:val="58A23A4C"/>
    <w:rsid w:val="5A93589D"/>
    <w:rsid w:val="641B6D81"/>
    <w:rsid w:val="66854AB9"/>
    <w:rsid w:val="68FB50E5"/>
    <w:rsid w:val="69662497"/>
    <w:rsid w:val="69CA7E19"/>
    <w:rsid w:val="6A6B5947"/>
    <w:rsid w:val="6A90638F"/>
    <w:rsid w:val="6B885A3A"/>
    <w:rsid w:val="6D075D26"/>
    <w:rsid w:val="6F72720A"/>
    <w:rsid w:val="6FC110EA"/>
    <w:rsid w:val="70E771C8"/>
    <w:rsid w:val="78067AFF"/>
    <w:rsid w:val="79A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annotation text"/>
    <w:basedOn w:val="1"/>
    <w:qFormat/>
    <w:uiPriority w:val="0"/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paragraph" w:customStyle="1" w:styleId="10">
    <w:name w:val="Βασικό1"/>
    <w:basedOn w:val="1"/>
    <w:qFormat/>
    <w:uiPriority w:val="7"/>
    <w:pPr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val="el-GR" w:eastAsia="el-GR"/>
    </w:rPr>
  </w:style>
  <w:style w:type="character" w:customStyle="1" w:styleId="11">
    <w:name w:val="Κείμενο πλαισίου Char"/>
    <w:basedOn w:val="7"/>
    <w:link w:val="2"/>
    <w:qFormat/>
    <w:uiPriority w:val="0"/>
    <w:rPr>
      <w:rFonts w:ascii="Tahoma" w:hAnsi="Tahoma" w:cs="Tahoma"/>
      <w:sz w:val="16"/>
      <w:szCs w:val="1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B9A7E44A-B93F-4974-A4F2-2EBED61C3611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7E82CF22-A3CF-45FF-B8E6-D21C0E316F34}"/>
</file>

<file path=customXml/itemProps4.xml><?xml version="1.0" encoding="utf-8"?>
<ds:datastoreItem xmlns:ds="http://schemas.openxmlformats.org/officeDocument/2006/customXml" ds:itemID="{9E848ECC-8BB9-4039-9184-3609F7A08C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417</Words>
  <Characters>2455</Characters>
  <Lines>20</Lines>
  <Paragraphs>5</Paragraphs>
  <TotalTime>287</TotalTime>
  <ScaleCrop>false</ScaleCrop>
  <LinksUpToDate>false</LinksUpToDate>
  <CharactersWithSpaces>2867</CharactersWithSpaces>
  <Application>WPS Office_10.2.0.7516_F1E327BC-269C-435d-A152-05C5408002CA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Παρουσία της Υπουργού Πολιτισμού και Αθλητισμού Μυρσίνης Ζορμπά στη συνέντευξη Τύπου της «Ελευσίνα 2021 Πολιτιστική Πρωτεύουσα της Ευρώπης»</dc:title>
  <dc:creator>asalvanou</dc:creator>
  <cp:lastModifiedBy>lenovo23</cp:lastModifiedBy>
  <cp:revision>9</cp:revision>
  <cp:lastPrinted>2018-09-26T09:34:00Z</cp:lastPrinted>
  <dcterms:created xsi:type="dcterms:W3CDTF">2018-10-14T11:48:00Z</dcterms:created>
  <dcterms:modified xsi:type="dcterms:W3CDTF">2018-10-26T14:40:21Z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  <property fmtid="{D5CDD505-2E9C-101B-9397-08002B2CF9AE}" pid="3" name="ContentTypeId">
    <vt:lpwstr>0x01010083D890F2F5BE644981A254C8A4FE6820</vt:lpwstr>
  </property>
</Properties>
</file>